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A29" w:rsidRDefault="00342C72" w:rsidP="006A6578">
      <w:pPr>
        <w:jc w:val="center"/>
        <w:rPr>
          <w:rFonts w:ascii="Georgia" w:hAnsi="Georgia" w:cs="Arabic Typesetting"/>
          <w:sz w:val="28"/>
          <w:szCs w:val="28"/>
          <w:u w:val="single"/>
        </w:rPr>
      </w:pPr>
      <w:r w:rsidRPr="006A6578">
        <w:rPr>
          <w:rFonts w:ascii="Georgia" w:hAnsi="Georgia" w:cs="Arabic Typesetting"/>
          <w:sz w:val="28"/>
          <w:szCs w:val="28"/>
          <w:u w:val="single"/>
        </w:rPr>
        <w:t>Atom Story</w:t>
      </w:r>
    </w:p>
    <w:p w:rsidR="006A6578" w:rsidRPr="006A6578" w:rsidRDefault="006A6578" w:rsidP="006A6578">
      <w:pPr>
        <w:jc w:val="center"/>
        <w:rPr>
          <w:rFonts w:ascii="Georgia" w:hAnsi="Georgia" w:cs="Arabic Typesetting"/>
          <w:sz w:val="28"/>
          <w:szCs w:val="28"/>
          <w:u w:val="single"/>
        </w:rPr>
      </w:pPr>
      <w:r>
        <w:rPr>
          <w:rFonts w:ascii="Georgia" w:hAnsi="Georgia" w:cs="Arabic Typesetting"/>
          <w:sz w:val="28"/>
          <w:szCs w:val="28"/>
          <w:u w:val="single"/>
        </w:rPr>
        <w:t>Amanda and Jen</w:t>
      </w:r>
    </w:p>
    <w:p w:rsidR="00342C72" w:rsidRPr="0043765D" w:rsidRDefault="00342C72">
      <w:pPr>
        <w:rPr>
          <w:rFonts w:ascii="Georgia" w:hAnsi="Georgia" w:cs="Arabic Typesetting"/>
          <w:sz w:val="28"/>
          <w:szCs w:val="28"/>
        </w:rPr>
      </w:pPr>
    </w:p>
    <w:p w:rsidR="006A6578" w:rsidRDefault="006A6578" w:rsidP="0043765D">
      <w:pPr>
        <w:ind w:firstLine="720"/>
        <w:rPr>
          <w:rFonts w:ascii="Georgia" w:hAnsi="Georgia" w:cs="Arabic Typesetting"/>
          <w:sz w:val="28"/>
          <w:szCs w:val="28"/>
        </w:rPr>
      </w:pPr>
    </w:p>
    <w:p w:rsidR="006A6578" w:rsidRDefault="00342C72" w:rsidP="0043765D">
      <w:pPr>
        <w:ind w:firstLine="720"/>
        <w:rPr>
          <w:rFonts w:ascii="Georgia" w:hAnsi="Georgia" w:cs="Arabic Typesetting"/>
          <w:sz w:val="28"/>
          <w:szCs w:val="28"/>
        </w:rPr>
      </w:pPr>
      <w:r w:rsidRPr="0043765D">
        <w:rPr>
          <w:rFonts w:ascii="Georgia" w:hAnsi="Georgia" w:cs="Arabic Typesetting"/>
          <w:sz w:val="28"/>
          <w:szCs w:val="28"/>
        </w:rPr>
        <w:t xml:space="preserve">One sunny day in 2011, all the atomic theorists came to a party to celebrate the atom. Democritus, Dalton, Thomson, Rutherford, Bohr, Schrudinger, and Heisenburg. All of them brought food pertaining to the atomic theories. Democritus brought skittles because he believed that the atoms were small hard particles. Dalton brought gumballs because he believed that atoms were small round particles. </w:t>
      </w:r>
    </w:p>
    <w:p w:rsidR="006A6578" w:rsidRDefault="006A6578" w:rsidP="0043765D">
      <w:pPr>
        <w:ind w:firstLine="720"/>
        <w:rPr>
          <w:rFonts w:ascii="Georgia" w:hAnsi="Georgia" w:cs="Arabic Typesetting"/>
          <w:sz w:val="28"/>
          <w:szCs w:val="28"/>
        </w:rPr>
      </w:pPr>
    </w:p>
    <w:p w:rsidR="0043765D" w:rsidRDefault="00342C72" w:rsidP="0043765D">
      <w:pPr>
        <w:ind w:firstLine="720"/>
        <w:rPr>
          <w:rFonts w:ascii="Georgia" w:hAnsi="Georgia" w:cs="Arabic Typesetting"/>
          <w:sz w:val="28"/>
          <w:szCs w:val="28"/>
        </w:rPr>
      </w:pPr>
      <w:r w:rsidRPr="0043765D">
        <w:rPr>
          <w:rFonts w:ascii="Georgia" w:hAnsi="Georgia" w:cs="Arabic Typesetting"/>
          <w:sz w:val="28"/>
          <w:szCs w:val="28"/>
        </w:rPr>
        <w:t xml:space="preserve">Thomson brought plum-pudding because he thought atoms had electrons mixed in it like plum pudding. Rutherford brought hollow chocolate balls because he believed that atoms were mostly empty space. Bohr brought pop rocks because they pop around just like the electrons in the electron level paths that he believed in.  Shrudinger and Heisenburg brought gobstoppers because of the hard middle and soft outside, just like an electron cloud and nucleus.  </w:t>
      </w:r>
      <w:r w:rsidR="0043765D">
        <w:rPr>
          <w:rFonts w:ascii="Georgia" w:hAnsi="Georgia" w:cs="Arabic Typesetting"/>
          <w:sz w:val="28"/>
          <w:szCs w:val="28"/>
        </w:rPr>
        <w:tab/>
      </w:r>
    </w:p>
    <w:p w:rsidR="006A6578" w:rsidRDefault="006A6578" w:rsidP="0043765D">
      <w:pPr>
        <w:ind w:firstLine="720"/>
        <w:rPr>
          <w:rFonts w:ascii="Georgia" w:hAnsi="Georgia" w:cs="Arabic Typesetting"/>
          <w:sz w:val="28"/>
          <w:szCs w:val="28"/>
        </w:rPr>
      </w:pPr>
    </w:p>
    <w:p w:rsidR="0043765D" w:rsidRDefault="00342C72" w:rsidP="0043765D">
      <w:pPr>
        <w:ind w:firstLine="720"/>
        <w:rPr>
          <w:rFonts w:ascii="Georgia" w:hAnsi="Georgia" w:cs="Arabic Typesetting"/>
          <w:sz w:val="28"/>
          <w:szCs w:val="28"/>
        </w:rPr>
      </w:pPr>
      <w:r w:rsidRPr="0043765D">
        <w:rPr>
          <w:rFonts w:ascii="Georgia" w:hAnsi="Georgia" w:cs="Arabic Typesetting"/>
          <w:sz w:val="28"/>
          <w:szCs w:val="28"/>
        </w:rPr>
        <w:t xml:space="preserve">The scientists marveled at the atom-inspired decorations in the party room.  There were Thomson-inspired disco balls, that looked like his plum pudding atom model.  There were also decorations hanging from the ceiling that were shining silver balls with golden streamers strung all around them, like electron paths around the nucleus.  Posters lined the walls all titled “Atoms Through the Ages” with a picture of all the scientists and their beliefs in numerical order of the theories.  </w:t>
      </w:r>
    </w:p>
    <w:p w:rsidR="006A6578" w:rsidRDefault="006A6578" w:rsidP="0043765D">
      <w:pPr>
        <w:ind w:firstLine="720"/>
        <w:rPr>
          <w:rFonts w:ascii="Georgia" w:hAnsi="Georgia" w:cs="Arabic Typesetting"/>
          <w:sz w:val="28"/>
          <w:szCs w:val="28"/>
        </w:rPr>
      </w:pPr>
    </w:p>
    <w:p w:rsidR="00342C72" w:rsidRPr="0043765D" w:rsidRDefault="00342C72" w:rsidP="0043765D">
      <w:pPr>
        <w:ind w:firstLine="720"/>
        <w:rPr>
          <w:rFonts w:ascii="Georgia" w:hAnsi="Georgia" w:cs="Arabic Typesetting"/>
          <w:sz w:val="28"/>
          <w:szCs w:val="28"/>
        </w:rPr>
      </w:pPr>
      <w:r w:rsidRPr="0043765D">
        <w:rPr>
          <w:rFonts w:ascii="Georgia" w:hAnsi="Georgia" w:cs="Arabic Typesetting"/>
          <w:sz w:val="28"/>
          <w:szCs w:val="28"/>
        </w:rPr>
        <w:t>The scientists had loads of fun playing games like “Find the Nucleus in the Atom” by having to find a baby m’n’m somewhere in the room, representing how tiny the nucleus is in an atom.  They also played “I’m an Electron” and ran around like crazy as one scientist with a blindfold on tried to find them with their hands.  It was all about probability just like finding electrons in an electron cloud.</w:t>
      </w:r>
    </w:p>
    <w:p w:rsidR="0043765D" w:rsidRDefault="0043765D">
      <w:pPr>
        <w:rPr>
          <w:rFonts w:ascii="Georgia" w:hAnsi="Georgia" w:cs="Arabic Typesetting"/>
          <w:sz w:val="28"/>
          <w:szCs w:val="28"/>
        </w:rPr>
      </w:pPr>
    </w:p>
    <w:p w:rsidR="00342C72" w:rsidRPr="0043765D" w:rsidRDefault="00342C72" w:rsidP="0043765D">
      <w:pPr>
        <w:ind w:firstLine="720"/>
        <w:rPr>
          <w:rFonts w:ascii="Georgia" w:hAnsi="Georgia" w:cs="Arabic Typesetting"/>
          <w:sz w:val="28"/>
          <w:szCs w:val="28"/>
        </w:rPr>
      </w:pPr>
      <w:r w:rsidRPr="0043765D">
        <w:rPr>
          <w:rFonts w:ascii="Georgia" w:hAnsi="Georgia" w:cs="Arabic Typesetting"/>
          <w:sz w:val="28"/>
          <w:szCs w:val="28"/>
        </w:rPr>
        <w:t>Overall the scientist had tons of fun celebrating the atom’s development through scientific history.  They all left with smiles on their faces remembering the fun they had.</w:t>
      </w:r>
    </w:p>
    <w:sectPr w:rsidR="00342C72" w:rsidRPr="0043765D" w:rsidSect="00F64A2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Arabic Typesetting">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342C72"/>
    <w:rsid w:val="00342C72"/>
    <w:rsid w:val="0043765D"/>
    <w:rsid w:val="006A6578"/>
    <w:rsid w:val="00F64A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4A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290</Words>
  <Characters>1655</Characters>
  <Application>Microsoft Office Word</Application>
  <DocSecurity>0</DocSecurity>
  <Lines>13</Lines>
  <Paragraphs>3</Paragraphs>
  <ScaleCrop>false</ScaleCrop>
  <Company>Quakertown Community School District</Company>
  <LinksUpToDate>false</LinksUpToDate>
  <CharactersWithSpaces>1942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2011-02-04T14:14:00Z</dcterms:created>
  <dcterms:modified xsi:type="dcterms:W3CDTF">2011-02-04T14:36:00Z</dcterms:modified>
</cp:coreProperties>
</file>